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98653.xml.htm"/>
      <w:bookmarkStart w:id="1" w:name="kswkform4_17870986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 Oene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PACIFIC BIOSCIENCES OF CALIFORNIA,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PACIFIC BIOSCIENCES OF CALIFORNIA, INC.</w:t>
              </w:r>
            </w:hyperlink>
            <w:r>
              <w:rPr/>
              <w:t xml:space="preserve"> [ </w:t>
            </w:r>
            <w:r>
              <w:rPr>
                <w:rFonts w:ascii="Times;serif" w:hAnsi="Times;serif"/>
                <w:color w:val="0000FF"/>
                <w:sz w:val="24"/>
                <w:shd w:fill="FFFFFF" w:val="clear"/>
              </w:rPr>
              <w:t>PACB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26,911</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2,705,853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automatically sold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$1.13 to $1.15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&amp; CEO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Atkins,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7477" TargetMode="External"/><Relationship Id="rId5" Type="http://schemas.openxmlformats.org/officeDocument/2006/relationships/hyperlink" Target="http://www.sec.gov/cgi-bin/browse-edgar?action=getcompany&amp;CIK=00012991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3561</Characters>
  <CharactersWithSpaces>4147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